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E6B2E">
      <w:pPr>
        <w:rPr>
          <w:rFonts w:eastAsia="黑体"/>
          <w:b/>
          <w:bCs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4455795</wp:posOffset>
                </wp:positionH>
                <wp:positionV relativeFrom="paragraph">
                  <wp:posOffset>0</wp:posOffset>
                </wp:positionV>
                <wp:extent cx="800100" cy="297180"/>
                <wp:effectExtent l="4445" t="4445" r="14605" b="2222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0BCC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NO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50.85pt;margin-top:0pt;height:23.4pt;width:63pt;z-index:251659264;mso-width-relative:page;mso-height-relative:page;" fillcolor="#FFFFFF" filled="t" stroked="t" coordsize="21600,21600" o:gfxdata="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hNj9LWAAAABwEAAA8AAAAAAAAAAQAgAAAAIgAA&#10;AGRycy9kb3ducmV2LnhtbFBLAQIUABQAAAAIAIdO4kBUwAVACgIAADUEAAAOAAAAAAAAAAEAIAAA&#10;ACU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CF0BCC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NO</w:t>
                      </w:r>
                      <w:r>
                        <w:rPr>
                          <w:rFonts w:hint="eastAsia" w:cs="宋体"/>
                          <w:b/>
                          <w:bCs/>
                          <w:sz w:val="24"/>
                          <w:szCs w:val="24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14:paraId="5BF9B8A0">
      <w:pPr>
        <w:jc w:val="center"/>
        <w:rPr>
          <w:rFonts w:eastAsia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东北财经大学教材选用申请书</w:t>
      </w:r>
      <w:r>
        <w:rPr>
          <w:rFonts w:eastAsia="黑体"/>
          <w:sz w:val="32"/>
          <w:szCs w:val="32"/>
        </w:rPr>
        <w:t xml:space="preserve">  </w:t>
      </w:r>
    </w:p>
    <w:p w14:paraId="7ACFC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学</w:t>
      </w:r>
      <w:r>
        <w:rPr>
          <w:rFonts w:hint="eastAsia" w:cs="宋体"/>
          <w:sz w:val="24"/>
          <w:szCs w:val="24"/>
        </w:rPr>
        <w:t>院（部</w:t>
      </w:r>
      <w:r>
        <w:rPr>
          <w:rFonts w:hint="eastAsia" w:cs="宋体"/>
          <w:sz w:val="24"/>
          <w:szCs w:val="24"/>
          <w:lang w:eastAsia="zh-CN"/>
        </w:rPr>
        <w:t>、</w:t>
      </w:r>
      <w:r>
        <w:rPr>
          <w:rFonts w:hint="eastAsia" w:cs="宋体"/>
          <w:sz w:val="24"/>
          <w:szCs w:val="24"/>
          <w:lang w:val="en-US" w:eastAsia="zh-CN"/>
        </w:rPr>
        <w:t>中心</w:t>
      </w:r>
      <w:r>
        <w:rPr>
          <w:rFonts w:hint="eastAsia" w:cs="宋体"/>
          <w:sz w:val="24"/>
          <w:szCs w:val="24"/>
        </w:rPr>
        <w:t>）：</w:t>
      </w:r>
      <w:r>
        <w:rPr>
          <w:sz w:val="24"/>
          <w:szCs w:val="24"/>
        </w:rPr>
        <w:t xml:space="preserve">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 xml:space="preserve">    </w:t>
      </w:r>
      <w:r>
        <w:rPr>
          <w:rFonts w:hint="eastAsia" w:cs="宋体"/>
          <w:sz w:val="24"/>
          <w:szCs w:val="24"/>
        </w:rPr>
        <w:t>年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月</w:t>
      </w:r>
      <w:r>
        <w:rPr>
          <w:rFonts w:hint="eastAsia" w:cs="宋体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日   </w:t>
      </w:r>
    </w:p>
    <w:tbl>
      <w:tblPr>
        <w:tblStyle w:val="5"/>
        <w:tblW w:w="9015" w:type="dxa"/>
        <w:tblInd w:w="-36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1231"/>
        <w:gridCol w:w="855"/>
        <w:gridCol w:w="1006"/>
        <w:gridCol w:w="1035"/>
        <w:gridCol w:w="59"/>
        <w:gridCol w:w="1036"/>
        <w:gridCol w:w="389"/>
        <w:gridCol w:w="1681"/>
      </w:tblGrid>
      <w:tr w14:paraId="545C4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BD67FD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教师姓名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94F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41B62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课程号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A49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6D851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课程名称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08E1B9"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 w14:paraId="0E2212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326E4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教材名称</w:t>
            </w:r>
          </w:p>
        </w:tc>
        <w:tc>
          <w:tcPr>
            <w:tcW w:w="20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438B9A"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668C0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者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DAE137"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2CAB77">
            <w:pPr>
              <w:ind w:firstLine="240" w:firstLineChars="100"/>
              <w:rPr>
                <w:rFonts w:hint="eastAsia" w:ascii="宋体" w:hAnsi="宋体" w:cs="宋体"/>
              </w:rPr>
            </w:pPr>
            <w:r>
              <w:rPr>
                <w:rFonts w:ascii="宋体" w:hAnsi="宋体" w:cs="宋体"/>
                <w:sz w:val="24"/>
                <w:szCs w:val="24"/>
              </w:rPr>
              <w:t>ISBN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1D455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3EBE76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CC9208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教材获奖</w:t>
            </w:r>
          </w:p>
          <w:p w14:paraId="165E495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情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况</w:t>
            </w:r>
          </w:p>
        </w:tc>
        <w:tc>
          <w:tcPr>
            <w:tcW w:w="729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E5E27">
            <w:pPr>
              <w:pStyle w:val="2"/>
              <w:ind w:left="210" w:leftChars="100" w:firstLine="0" w:firstLineChars="0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</w:rPr>
              <w:t>马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工程教材 </w:t>
            </w:r>
            <w:r>
              <w:rPr>
                <w:rFonts w:hint="eastAsia" w:ascii="宋体" w:hAnsi="宋体" w:cs="宋体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  <w:lang w:val="en-US" w:eastAsia="zh-CN"/>
              </w:rPr>
              <w:t>国家级、省级优秀教材</w:t>
            </w:r>
            <w:r>
              <w:rPr>
                <w:rFonts w:hint="eastAsia" w:ascii="宋体" w:hAnsi="宋体" w:cs="宋体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  <w:lang w:val="en-US" w:eastAsia="zh-CN"/>
              </w:rPr>
              <w:t>“十二五”普通高等教育本科国家级、省级规划教材</w:t>
            </w:r>
            <w:r>
              <w:rPr>
                <w:rFonts w:hint="eastAsia" w:ascii="宋体" w:hAnsi="宋体" w:cs="宋体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  <w:lang w:val="en-US" w:eastAsia="zh-CN"/>
              </w:rPr>
              <w:t>其它省部级获奖教材</w:t>
            </w:r>
            <w:r>
              <w:rPr>
                <w:rFonts w:hint="eastAsia" w:ascii="宋体" w:hAnsi="宋体" w:cs="宋体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  <w:lang w:val="en-US" w:eastAsia="zh-CN"/>
              </w:rPr>
              <w:t>无</w:t>
            </w:r>
          </w:p>
        </w:tc>
      </w:tr>
      <w:tr w14:paraId="58EF41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1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A86A66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日期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831C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98DB8D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版次</w:t>
            </w: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5EC2C">
            <w:pPr>
              <w:rPr>
                <w:rFonts w:ascii="宋体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6611B1">
            <w:pPr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是否为本校</w:t>
            </w:r>
          </w:p>
          <w:p w14:paraId="64B5EEC2">
            <w:pPr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教师自编教材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E8402">
            <w:pPr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  <w:lang w:val="en-US" w:eastAsia="zh-CN"/>
              </w:rPr>
              <w:t xml:space="preserve"> 是      </w:t>
            </w: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  <w:lang w:val="en-US" w:eastAsia="zh-CN"/>
              </w:rPr>
              <w:t>否</w:t>
            </w:r>
          </w:p>
        </w:tc>
      </w:tr>
      <w:tr w14:paraId="12C5DB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1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C8261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出版单位</w:t>
            </w:r>
          </w:p>
        </w:tc>
        <w:tc>
          <w:tcPr>
            <w:tcW w:w="20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2945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10A152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教材用途</w:t>
            </w:r>
          </w:p>
        </w:tc>
        <w:tc>
          <w:tcPr>
            <w:tcW w:w="31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DF30C">
            <w:pPr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/>
                <w:lang w:val="en-US" w:eastAsia="zh-CN"/>
              </w:rPr>
              <w:t>教师</w:t>
            </w:r>
            <w:r>
              <w:rPr>
                <w:rFonts w:hint="eastAsia" w:ascii="宋体"/>
              </w:rPr>
              <w:t xml:space="preserve">用书  </w:t>
            </w: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  <w:lang w:val="en-US" w:eastAsia="zh-CN"/>
              </w:rPr>
              <w:t>师生用书</w:t>
            </w:r>
          </w:p>
        </w:tc>
      </w:tr>
      <w:tr w14:paraId="252D8B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4" w:hRule="atLeast"/>
        </w:trPr>
        <w:tc>
          <w:tcPr>
            <w:tcW w:w="9015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2B965C3E"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选用/不选用教材理由（选用该教材请说明教材水平、适用性及特色；不选用教材请说明原因及注明该课程授课教学工具）：</w:t>
            </w: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br w:type="textWrapping"/>
            </w:r>
          </w:p>
          <w:p w14:paraId="2EB684C8">
            <w:pPr>
              <w:jc w:val="both"/>
              <w:rPr>
                <w:sz w:val="24"/>
                <w:szCs w:val="24"/>
              </w:rPr>
            </w:pPr>
          </w:p>
          <w:p w14:paraId="2317AC60">
            <w:pPr>
              <w:ind w:firstLine="6120" w:firstLineChars="2550"/>
              <w:jc w:val="both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br w:type="textWrapping"/>
            </w:r>
          </w:p>
          <w:p w14:paraId="052A5236">
            <w:pPr>
              <w:pStyle w:val="2"/>
              <w:jc w:val="both"/>
              <w:rPr>
                <w:rFonts w:hint="eastAsia" w:cs="宋体"/>
                <w:sz w:val="24"/>
                <w:szCs w:val="24"/>
              </w:rPr>
            </w:pPr>
          </w:p>
          <w:p w14:paraId="26DDE494">
            <w:pPr>
              <w:pStyle w:val="2"/>
              <w:jc w:val="both"/>
              <w:rPr>
                <w:rFonts w:hint="eastAsia" w:cs="宋体"/>
                <w:sz w:val="24"/>
                <w:szCs w:val="24"/>
              </w:rPr>
            </w:pPr>
          </w:p>
          <w:p w14:paraId="3E5374B9">
            <w:pPr>
              <w:ind w:firstLine="6120" w:firstLineChars="2550"/>
              <w:jc w:val="both"/>
              <w:rPr>
                <w:rFonts w:hint="eastAsia" w:cs="宋体"/>
                <w:sz w:val="24"/>
                <w:szCs w:val="24"/>
              </w:rPr>
            </w:pPr>
          </w:p>
          <w:p w14:paraId="128F4DE8">
            <w:pPr>
              <w:ind w:firstLine="4800" w:firstLineChars="2000"/>
              <w:jc w:val="both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教师签字</w:t>
            </w:r>
            <w:r>
              <w:rPr>
                <w:rFonts w:hint="eastAsia" w:cs="宋体"/>
                <w:sz w:val="28"/>
                <w:szCs w:val="28"/>
              </w:rPr>
              <w:t>：</w:t>
            </w:r>
            <w:r>
              <w:rPr>
                <w:sz w:val="28"/>
                <w:szCs w:val="28"/>
              </w:rPr>
              <w:t xml:space="preserve">                            </w:t>
            </w:r>
            <w:r>
              <w:rPr>
                <w:sz w:val="24"/>
                <w:szCs w:val="24"/>
              </w:rPr>
              <w:t xml:space="preserve"> </w:t>
            </w:r>
          </w:p>
          <w:p w14:paraId="2464E304">
            <w:pPr>
              <w:ind w:firstLine="6720" w:firstLineChars="2800"/>
              <w:jc w:val="both"/>
              <w:rPr>
                <w:rFonts w:ascii="宋体"/>
              </w:rPr>
            </w:pP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  <w:tr w14:paraId="5D7A35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1" w:hRule="atLeast"/>
        </w:trPr>
        <w:tc>
          <w:tcPr>
            <w:tcW w:w="9015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54FDDB8E">
            <w:pPr>
              <w:jc w:val="both"/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 xml:space="preserve">教研室意见：                 </w:t>
            </w:r>
          </w:p>
          <w:p w14:paraId="7F1F4B83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 xml:space="preserve">               </w:t>
            </w:r>
            <w:r>
              <w:t xml:space="preserve">                             </w:t>
            </w:r>
            <w:r>
              <w:rPr>
                <w:rFonts w:hint="eastAsia"/>
                <w:lang w:val="en-US" w:eastAsia="zh-CN"/>
              </w:rPr>
              <w:t xml:space="preserve">         </w:t>
            </w:r>
          </w:p>
          <w:p w14:paraId="37D4213A">
            <w:pPr>
              <w:jc w:val="both"/>
              <w:rPr>
                <w:rFonts w:hint="eastAsia"/>
                <w:lang w:val="en-US" w:eastAsia="zh-CN"/>
              </w:rPr>
            </w:pPr>
          </w:p>
          <w:p w14:paraId="46D4308A">
            <w:pPr>
              <w:jc w:val="both"/>
              <w:rPr>
                <w:rFonts w:hint="default" w:ascii="Times New Roman" w:hAnsi="Times New Roman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教研室主任签字：</w:t>
            </w:r>
          </w:p>
          <w:p w14:paraId="219F0573">
            <w:pPr>
              <w:pStyle w:val="2"/>
              <w:ind w:left="0" w:leftChars="0" w:firstLine="0" w:firstLineChars="0"/>
              <w:rPr>
                <w:rFonts w:hint="default" w:eastAsia="宋体"/>
                <w:position w:val="-36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position w:val="-36"/>
                <w:sz w:val="24"/>
                <w:szCs w:val="24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  <w:tr w14:paraId="6D55DF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91" w:hRule="atLeast"/>
        </w:trPr>
        <w:tc>
          <w:tcPr>
            <w:tcW w:w="9015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2343ABB0">
            <w:pPr>
              <w:jc w:val="both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学</w:t>
            </w:r>
            <w:r>
              <w:rPr>
                <w:rFonts w:hint="eastAsia" w:ascii="Times New Roman" w:hAnsi="Times New Roman" w:cs="宋体"/>
                <w:sz w:val="24"/>
                <w:szCs w:val="24"/>
              </w:rPr>
              <w:t>院</w:t>
            </w: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教材建设分委员会</w:t>
            </w:r>
            <w:r>
              <w:rPr>
                <w:rFonts w:hint="eastAsia" w:ascii="Times New Roman" w:hAnsi="Times New Roman" w:cs="宋体"/>
                <w:sz w:val="24"/>
                <w:szCs w:val="24"/>
              </w:rPr>
              <w:t>意见：</w:t>
            </w:r>
          </w:p>
          <w:p w14:paraId="07998353">
            <w:pPr>
              <w:pStyle w:val="2"/>
              <w:jc w:val="both"/>
            </w:pPr>
          </w:p>
          <w:p w14:paraId="641CD43A">
            <w:pPr>
              <w:ind w:left="5520" w:hanging="5520" w:hangingChars="2300"/>
              <w:jc w:val="both"/>
              <w:rPr>
                <w:rFonts w:hint="eastAsia"/>
                <w:position w:val="-36"/>
                <w:sz w:val="24"/>
                <w:szCs w:val="24"/>
                <w:lang w:val="en-US" w:eastAsia="zh-CN"/>
              </w:rPr>
            </w:pPr>
            <w:r>
              <w:rPr>
                <w:position w:val="-36"/>
                <w:sz w:val="24"/>
                <w:szCs w:val="24"/>
              </w:rPr>
              <w:t xml:space="preserve"> </w:t>
            </w:r>
            <w:r>
              <w:rPr>
                <w:rFonts w:hint="eastAsia"/>
                <w:position w:val="-36"/>
                <w:sz w:val="24"/>
                <w:szCs w:val="24"/>
                <w:lang w:val="en-US" w:eastAsia="zh-CN"/>
              </w:rPr>
              <w:t xml:space="preserve">                                  </w:t>
            </w:r>
          </w:p>
          <w:p w14:paraId="0ED53C4C">
            <w:pPr>
              <w:ind w:left="5510" w:leftChars="1938" w:hanging="1440" w:hangingChars="600"/>
              <w:jc w:val="both"/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院级教材建设分委员会主任委员</w:t>
            </w: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 xml:space="preserve">签字     </w:t>
            </w:r>
          </w:p>
          <w:p w14:paraId="4D391538">
            <w:pPr>
              <w:ind w:left="5510" w:leftChars="1938" w:hanging="1440" w:hangingChars="600"/>
              <w:jc w:val="both"/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 xml:space="preserve">       院长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（主任）</w:t>
            </w: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：</w:t>
            </w:r>
          </w:p>
          <w:p w14:paraId="545790B6">
            <w:pPr>
              <w:ind w:left="5510" w:leftChars="1938" w:hanging="1440" w:hangingChars="600"/>
              <w:jc w:val="both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党总支</w:t>
            </w: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 xml:space="preserve">书记： </w:t>
            </w:r>
            <w:r>
              <w:rPr>
                <w:sz w:val="28"/>
                <w:szCs w:val="28"/>
              </w:rPr>
              <w:t xml:space="preserve">                      </w:t>
            </w:r>
            <w:r>
              <w:rPr>
                <w:sz w:val="24"/>
                <w:szCs w:val="24"/>
              </w:rPr>
              <w:t xml:space="preserve"> </w:t>
            </w:r>
          </w:p>
          <w:p w14:paraId="098E5BBB">
            <w:pPr>
              <w:jc w:val="both"/>
              <w:rPr>
                <w:rFonts w:ascii="宋体"/>
              </w:rPr>
            </w:pPr>
            <w:r>
              <w:rPr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 w14:paraId="0CF51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楷体_GB2312" w:eastAsia="楷体_GB2312" w:cs="楷体_GB2312"/>
          <w:b/>
          <w:bCs/>
          <w:sz w:val="24"/>
          <w:szCs w:val="24"/>
        </w:rPr>
      </w:pPr>
      <w:bookmarkStart w:id="0" w:name="_GoBack"/>
      <w:bookmarkEnd w:id="0"/>
      <w:r>
        <w:rPr>
          <w:rFonts w:hint="eastAsia" w:ascii="楷体_GB2312" w:eastAsia="楷体_GB2312" w:cs="楷体_GB2312"/>
          <w:b/>
          <w:bCs/>
          <w:sz w:val="28"/>
          <w:szCs w:val="28"/>
        </w:rPr>
        <w:t>注</w:t>
      </w:r>
      <w:r>
        <w:rPr>
          <w:rFonts w:hint="eastAsia" w:ascii="楷体_GB2312" w:eastAsia="楷体_GB2312" w:cs="楷体_GB2312"/>
          <w:b/>
          <w:bCs/>
          <w:sz w:val="28"/>
          <w:szCs w:val="28"/>
          <w:lang w:eastAsia="zh-CN"/>
        </w:rPr>
        <w:t>：</w:t>
      </w:r>
      <w:r>
        <w:rPr>
          <w:rFonts w:hint="eastAsia" w:ascii="楷体_GB2312" w:eastAsia="楷体_GB2312" w:cs="楷体_GB2312"/>
          <w:b/>
          <w:bCs/>
          <w:sz w:val="24"/>
          <w:szCs w:val="24"/>
        </w:rPr>
        <w:t>①选用教材应符合《</w:t>
      </w:r>
      <w:r>
        <w:rPr>
          <w:rFonts w:hint="eastAsia" w:ascii="楷体_GB2312" w:hAnsi="Times New Roman" w:eastAsia="楷体_GB2312" w:cs="楷体_GB2312"/>
          <w:b/>
          <w:bCs/>
          <w:sz w:val="24"/>
          <w:szCs w:val="24"/>
        </w:rPr>
        <w:t>东北财经大学教材管理办法</w:t>
      </w:r>
      <w:r>
        <w:rPr>
          <w:rFonts w:hint="eastAsia" w:ascii="楷体_GB2312" w:eastAsia="楷体_GB2312" w:cs="楷体_GB2312"/>
          <w:b/>
          <w:bCs/>
          <w:sz w:val="24"/>
          <w:szCs w:val="24"/>
        </w:rPr>
        <w:t>》的要求，择优选用。</w:t>
      </w:r>
    </w:p>
    <w:p w14:paraId="3BEB0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jc w:val="left"/>
        <w:textAlignment w:val="auto"/>
      </w:pPr>
      <w:r>
        <w:rPr>
          <w:rFonts w:hint="eastAsia" w:ascii="楷体_GB2312" w:eastAsia="楷体_GB2312" w:cs="楷体_GB2312"/>
          <w:b/>
          <w:bCs/>
          <w:sz w:val="24"/>
          <w:szCs w:val="24"/>
        </w:rPr>
        <w:t>②本表一式两份，一份</w:t>
      </w:r>
      <w:r>
        <w:rPr>
          <w:rFonts w:hint="eastAsia" w:ascii="楷体_GB2312" w:eastAsia="楷体_GB2312" w:cs="楷体_GB2312"/>
          <w:b/>
          <w:bCs/>
          <w:sz w:val="24"/>
          <w:szCs w:val="24"/>
          <w:lang w:val="en-US" w:eastAsia="zh-CN"/>
        </w:rPr>
        <w:t>学</w:t>
      </w:r>
      <w:r>
        <w:rPr>
          <w:rFonts w:hint="eastAsia" w:ascii="楷体_GB2312" w:eastAsia="楷体_GB2312" w:cs="楷体_GB2312"/>
          <w:b/>
          <w:bCs/>
          <w:sz w:val="24"/>
          <w:szCs w:val="24"/>
        </w:rPr>
        <w:t>院（部</w:t>
      </w:r>
      <w:r>
        <w:rPr>
          <w:rFonts w:hint="eastAsia" w:ascii="楷体_GB2312" w:eastAsia="楷体_GB2312" w:cs="楷体_GB2312"/>
          <w:b/>
          <w:bCs/>
          <w:sz w:val="24"/>
          <w:szCs w:val="24"/>
          <w:lang w:eastAsia="zh-CN"/>
        </w:rPr>
        <w:t>、</w:t>
      </w:r>
      <w:r>
        <w:rPr>
          <w:rFonts w:hint="eastAsia" w:ascii="楷体_GB2312" w:eastAsia="楷体_GB2312" w:cs="楷体_GB2312"/>
          <w:b/>
          <w:bCs/>
          <w:sz w:val="24"/>
          <w:szCs w:val="24"/>
          <w:lang w:val="en-US" w:eastAsia="zh-CN"/>
        </w:rPr>
        <w:t>中心</w:t>
      </w:r>
      <w:r>
        <w:rPr>
          <w:rFonts w:hint="eastAsia" w:ascii="楷体_GB2312" w:eastAsia="楷体_GB2312" w:cs="楷体_GB2312"/>
          <w:b/>
          <w:bCs/>
          <w:sz w:val="24"/>
          <w:szCs w:val="24"/>
        </w:rPr>
        <w:t>）存档，一份报</w:t>
      </w:r>
      <w:r>
        <w:rPr>
          <w:rFonts w:hint="eastAsia" w:ascii="楷体_GB2312" w:eastAsia="楷体_GB2312" w:cs="楷体_GB2312"/>
          <w:b/>
          <w:bCs/>
          <w:sz w:val="24"/>
          <w:szCs w:val="24"/>
          <w:lang w:val="en-US" w:eastAsia="zh-CN"/>
        </w:rPr>
        <w:t>教学质量监控与评估办公室</w:t>
      </w:r>
      <w:r>
        <w:rPr>
          <w:rFonts w:hint="eastAsia" w:ascii="楷体_GB2312" w:eastAsia="楷体_GB2312" w:cs="楷体_GB2312"/>
          <w:b/>
          <w:bCs/>
          <w:sz w:val="24"/>
          <w:szCs w:val="24"/>
        </w:rPr>
        <w:t>备案。</w:t>
      </w:r>
    </w:p>
    <w:sectPr>
      <w:headerReference r:id="rId3" w:type="default"/>
      <w:footerReference r:id="rId4" w:type="default"/>
      <w:pgSz w:w="11906" w:h="16838"/>
      <w:pgMar w:top="1043" w:right="1800" w:bottom="104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8C24F0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13C68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hYzNmYTI4ZjhhY2U0YTMyNGE2ZjE5NzYxOGQ1NjgifQ=="/>
  </w:docVars>
  <w:rsids>
    <w:rsidRoot w:val="00843E46"/>
    <w:rsid w:val="00000D8D"/>
    <w:rsid w:val="00005DE5"/>
    <w:rsid w:val="00006F4B"/>
    <w:rsid w:val="00007EB4"/>
    <w:rsid w:val="00012CBD"/>
    <w:rsid w:val="00013057"/>
    <w:rsid w:val="00022206"/>
    <w:rsid w:val="00023864"/>
    <w:rsid w:val="000273DD"/>
    <w:rsid w:val="00033651"/>
    <w:rsid w:val="0003603F"/>
    <w:rsid w:val="000364A6"/>
    <w:rsid w:val="00037F07"/>
    <w:rsid w:val="00040828"/>
    <w:rsid w:val="000432AF"/>
    <w:rsid w:val="000435C2"/>
    <w:rsid w:val="00045CCE"/>
    <w:rsid w:val="00047FB1"/>
    <w:rsid w:val="00052B80"/>
    <w:rsid w:val="00053049"/>
    <w:rsid w:val="00056C2C"/>
    <w:rsid w:val="000610AB"/>
    <w:rsid w:val="000610C0"/>
    <w:rsid w:val="00061F23"/>
    <w:rsid w:val="000658E6"/>
    <w:rsid w:val="00065C61"/>
    <w:rsid w:val="0007422E"/>
    <w:rsid w:val="00074A9A"/>
    <w:rsid w:val="00075431"/>
    <w:rsid w:val="00076CAF"/>
    <w:rsid w:val="00080AF0"/>
    <w:rsid w:val="00084F27"/>
    <w:rsid w:val="00086925"/>
    <w:rsid w:val="0008724F"/>
    <w:rsid w:val="000878F6"/>
    <w:rsid w:val="00090098"/>
    <w:rsid w:val="00093CA4"/>
    <w:rsid w:val="000957CD"/>
    <w:rsid w:val="00095F96"/>
    <w:rsid w:val="000A2DA6"/>
    <w:rsid w:val="000A31DF"/>
    <w:rsid w:val="000A3D36"/>
    <w:rsid w:val="000A6E87"/>
    <w:rsid w:val="000B06F7"/>
    <w:rsid w:val="000B390B"/>
    <w:rsid w:val="000B3DC8"/>
    <w:rsid w:val="000B58D9"/>
    <w:rsid w:val="000C066B"/>
    <w:rsid w:val="000C171F"/>
    <w:rsid w:val="000C256F"/>
    <w:rsid w:val="000C4707"/>
    <w:rsid w:val="000C47AB"/>
    <w:rsid w:val="000C5564"/>
    <w:rsid w:val="000C6412"/>
    <w:rsid w:val="000D0F02"/>
    <w:rsid w:val="000D71BD"/>
    <w:rsid w:val="000E053A"/>
    <w:rsid w:val="000E17FD"/>
    <w:rsid w:val="000E36C6"/>
    <w:rsid w:val="000E5F33"/>
    <w:rsid w:val="000E7564"/>
    <w:rsid w:val="000F0313"/>
    <w:rsid w:val="000F1204"/>
    <w:rsid w:val="000F1979"/>
    <w:rsid w:val="000F1FFD"/>
    <w:rsid w:val="000F22C8"/>
    <w:rsid w:val="000F45C6"/>
    <w:rsid w:val="00103CA0"/>
    <w:rsid w:val="00105B08"/>
    <w:rsid w:val="0010790A"/>
    <w:rsid w:val="0011125F"/>
    <w:rsid w:val="00113A54"/>
    <w:rsid w:val="00116038"/>
    <w:rsid w:val="00116CDA"/>
    <w:rsid w:val="00121A28"/>
    <w:rsid w:val="0012397C"/>
    <w:rsid w:val="00125317"/>
    <w:rsid w:val="00125417"/>
    <w:rsid w:val="001272E3"/>
    <w:rsid w:val="001318D9"/>
    <w:rsid w:val="00141B0A"/>
    <w:rsid w:val="0014348A"/>
    <w:rsid w:val="001464D2"/>
    <w:rsid w:val="00147293"/>
    <w:rsid w:val="00151E71"/>
    <w:rsid w:val="00151E85"/>
    <w:rsid w:val="00152266"/>
    <w:rsid w:val="001558FA"/>
    <w:rsid w:val="00155D2A"/>
    <w:rsid w:val="00156C1E"/>
    <w:rsid w:val="001624F5"/>
    <w:rsid w:val="001629FA"/>
    <w:rsid w:val="00164AD6"/>
    <w:rsid w:val="0017080B"/>
    <w:rsid w:val="00171E3A"/>
    <w:rsid w:val="001768A6"/>
    <w:rsid w:val="001771BB"/>
    <w:rsid w:val="00181F64"/>
    <w:rsid w:val="00185EE1"/>
    <w:rsid w:val="001924BB"/>
    <w:rsid w:val="0019676F"/>
    <w:rsid w:val="00196877"/>
    <w:rsid w:val="001A1E65"/>
    <w:rsid w:val="001A1FA8"/>
    <w:rsid w:val="001A3479"/>
    <w:rsid w:val="001A6ECD"/>
    <w:rsid w:val="001B2825"/>
    <w:rsid w:val="001B65AC"/>
    <w:rsid w:val="001C299F"/>
    <w:rsid w:val="001D1233"/>
    <w:rsid w:val="001D6D33"/>
    <w:rsid w:val="001E042D"/>
    <w:rsid w:val="001E05F0"/>
    <w:rsid w:val="001F2B58"/>
    <w:rsid w:val="001F4A12"/>
    <w:rsid w:val="001F4F96"/>
    <w:rsid w:val="001F5B6E"/>
    <w:rsid w:val="001F643C"/>
    <w:rsid w:val="00211297"/>
    <w:rsid w:val="00213130"/>
    <w:rsid w:val="002174F2"/>
    <w:rsid w:val="0022046D"/>
    <w:rsid w:val="0022090F"/>
    <w:rsid w:val="002223BE"/>
    <w:rsid w:val="0023273C"/>
    <w:rsid w:val="00235AD8"/>
    <w:rsid w:val="00241560"/>
    <w:rsid w:val="00242D79"/>
    <w:rsid w:val="00242F38"/>
    <w:rsid w:val="002436EA"/>
    <w:rsid w:val="00243986"/>
    <w:rsid w:val="0024413F"/>
    <w:rsid w:val="002448D4"/>
    <w:rsid w:val="00246BF6"/>
    <w:rsid w:val="00252561"/>
    <w:rsid w:val="00252606"/>
    <w:rsid w:val="002536C3"/>
    <w:rsid w:val="0025683F"/>
    <w:rsid w:val="002608D4"/>
    <w:rsid w:val="002621B3"/>
    <w:rsid w:val="002645FD"/>
    <w:rsid w:val="00265E69"/>
    <w:rsid w:val="00266EFB"/>
    <w:rsid w:val="0027154C"/>
    <w:rsid w:val="00273485"/>
    <w:rsid w:val="00275368"/>
    <w:rsid w:val="002822B2"/>
    <w:rsid w:val="00283F9C"/>
    <w:rsid w:val="00284AB5"/>
    <w:rsid w:val="00284E39"/>
    <w:rsid w:val="002861D2"/>
    <w:rsid w:val="00287431"/>
    <w:rsid w:val="00287AC2"/>
    <w:rsid w:val="00287F06"/>
    <w:rsid w:val="00292691"/>
    <w:rsid w:val="00292B25"/>
    <w:rsid w:val="0029343D"/>
    <w:rsid w:val="00295D3C"/>
    <w:rsid w:val="00295D9B"/>
    <w:rsid w:val="002A12EE"/>
    <w:rsid w:val="002A19ED"/>
    <w:rsid w:val="002A1F83"/>
    <w:rsid w:val="002B6266"/>
    <w:rsid w:val="002C2427"/>
    <w:rsid w:val="002C403B"/>
    <w:rsid w:val="002D0A61"/>
    <w:rsid w:val="002D1812"/>
    <w:rsid w:val="002D48C7"/>
    <w:rsid w:val="002E4FC6"/>
    <w:rsid w:val="002E6564"/>
    <w:rsid w:val="002F22A4"/>
    <w:rsid w:val="002F4A32"/>
    <w:rsid w:val="002F53A7"/>
    <w:rsid w:val="002F5591"/>
    <w:rsid w:val="00302BD7"/>
    <w:rsid w:val="00311A25"/>
    <w:rsid w:val="003128F9"/>
    <w:rsid w:val="00313012"/>
    <w:rsid w:val="00313AFC"/>
    <w:rsid w:val="00316883"/>
    <w:rsid w:val="00316BA7"/>
    <w:rsid w:val="00321A46"/>
    <w:rsid w:val="00322CCB"/>
    <w:rsid w:val="00323406"/>
    <w:rsid w:val="00323872"/>
    <w:rsid w:val="0032486B"/>
    <w:rsid w:val="00324DE6"/>
    <w:rsid w:val="0032654D"/>
    <w:rsid w:val="003326A7"/>
    <w:rsid w:val="00333A2E"/>
    <w:rsid w:val="003348A1"/>
    <w:rsid w:val="00335810"/>
    <w:rsid w:val="00335FB8"/>
    <w:rsid w:val="00336AC1"/>
    <w:rsid w:val="003401EC"/>
    <w:rsid w:val="0034158A"/>
    <w:rsid w:val="003421A2"/>
    <w:rsid w:val="00343C60"/>
    <w:rsid w:val="0034640D"/>
    <w:rsid w:val="00350331"/>
    <w:rsid w:val="0035150C"/>
    <w:rsid w:val="003565B3"/>
    <w:rsid w:val="00362312"/>
    <w:rsid w:val="003628A4"/>
    <w:rsid w:val="0036340A"/>
    <w:rsid w:val="00366661"/>
    <w:rsid w:val="00367669"/>
    <w:rsid w:val="00372CF3"/>
    <w:rsid w:val="003731A1"/>
    <w:rsid w:val="00374464"/>
    <w:rsid w:val="0038224F"/>
    <w:rsid w:val="00385074"/>
    <w:rsid w:val="0039457B"/>
    <w:rsid w:val="00394AAF"/>
    <w:rsid w:val="003A00D6"/>
    <w:rsid w:val="003A0E92"/>
    <w:rsid w:val="003A18DC"/>
    <w:rsid w:val="003A4BF7"/>
    <w:rsid w:val="003A6F3E"/>
    <w:rsid w:val="003B1368"/>
    <w:rsid w:val="003B466A"/>
    <w:rsid w:val="003B524B"/>
    <w:rsid w:val="003B57D2"/>
    <w:rsid w:val="003C11A6"/>
    <w:rsid w:val="003C28CB"/>
    <w:rsid w:val="003C6B62"/>
    <w:rsid w:val="003D282E"/>
    <w:rsid w:val="003D4446"/>
    <w:rsid w:val="003D6B35"/>
    <w:rsid w:val="003E2014"/>
    <w:rsid w:val="003E459D"/>
    <w:rsid w:val="003E4DB6"/>
    <w:rsid w:val="003E58D5"/>
    <w:rsid w:val="003F0598"/>
    <w:rsid w:val="003F0DB5"/>
    <w:rsid w:val="003F35E7"/>
    <w:rsid w:val="003F687B"/>
    <w:rsid w:val="003F71DB"/>
    <w:rsid w:val="00400183"/>
    <w:rsid w:val="004035D3"/>
    <w:rsid w:val="0040395C"/>
    <w:rsid w:val="00404495"/>
    <w:rsid w:val="00410CDB"/>
    <w:rsid w:val="0041144F"/>
    <w:rsid w:val="00411BF1"/>
    <w:rsid w:val="00413B38"/>
    <w:rsid w:val="00415D9D"/>
    <w:rsid w:val="0041689D"/>
    <w:rsid w:val="004207C5"/>
    <w:rsid w:val="00420DAC"/>
    <w:rsid w:val="00427833"/>
    <w:rsid w:val="00427FE6"/>
    <w:rsid w:val="0043482C"/>
    <w:rsid w:val="00442283"/>
    <w:rsid w:val="004435A5"/>
    <w:rsid w:val="00443A28"/>
    <w:rsid w:val="00444B79"/>
    <w:rsid w:val="004463F8"/>
    <w:rsid w:val="004500BC"/>
    <w:rsid w:val="004514B5"/>
    <w:rsid w:val="00453D70"/>
    <w:rsid w:val="004550DC"/>
    <w:rsid w:val="00455BA0"/>
    <w:rsid w:val="00462170"/>
    <w:rsid w:val="00472B38"/>
    <w:rsid w:val="00473CA8"/>
    <w:rsid w:val="00474148"/>
    <w:rsid w:val="00474D94"/>
    <w:rsid w:val="00475B36"/>
    <w:rsid w:val="004770FB"/>
    <w:rsid w:val="00483BDF"/>
    <w:rsid w:val="00485D67"/>
    <w:rsid w:val="004877AF"/>
    <w:rsid w:val="0049319A"/>
    <w:rsid w:val="0049408B"/>
    <w:rsid w:val="004956BA"/>
    <w:rsid w:val="00497191"/>
    <w:rsid w:val="0049741D"/>
    <w:rsid w:val="004A013F"/>
    <w:rsid w:val="004A5AC7"/>
    <w:rsid w:val="004A74C6"/>
    <w:rsid w:val="004B14A3"/>
    <w:rsid w:val="004B1CFC"/>
    <w:rsid w:val="004B3F1E"/>
    <w:rsid w:val="004B4D8B"/>
    <w:rsid w:val="004B6449"/>
    <w:rsid w:val="004B6A9C"/>
    <w:rsid w:val="004C27AD"/>
    <w:rsid w:val="004C4437"/>
    <w:rsid w:val="004E02D3"/>
    <w:rsid w:val="004E06D2"/>
    <w:rsid w:val="004E5B62"/>
    <w:rsid w:val="004F4E25"/>
    <w:rsid w:val="004F594F"/>
    <w:rsid w:val="00501936"/>
    <w:rsid w:val="00502BA6"/>
    <w:rsid w:val="005073A1"/>
    <w:rsid w:val="005137F1"/>
    <w:rsid w:val="0051437B"/>
    <w:rsid w:val="005239A7"/>
    <w:rsid w:val="0053262E"/>
    <w:rsid w:val="00536568"/>
    <w:rsid w:val="00537569"/>
    <w:rsid w:val="00540604"/>
    <w:rsid w:val="005445C6"/>
    <w:rsid w:val="0054788C"/>
    <w:rsid w:val="00547FFD"/>
    <w:rsid w:val="00550D0F"/>
    <w:rsid w:val="00552841"/>
    <w:rsid w:val="00554808"/>
    <w:rsid w:val="005567D2"/>
    <w:rsid w:val="00560A92"/>
    <w:rsid w:val="00562703"/>
    <w:rsid w:val="00566F43"/>
    <w:rsid w:val="00570391"/>
    <w:rsid w:val="00571435"/>
    <w:rsid w:val="00571930"/>
    <w:rsid w:val="005727EC"/>
    <w:rsid w:val="00572E30"/>
    <w:rsid w:val="00576577"/>
    <w:rsid w:val="00582864"/>
    <w:rsid w:val="0058625A"/>
    <w:rsid w:val="005913C7"/>
    <w:rsid w:val="00592230"/>
    <w:rsid w:val="005937D2"/>
    <w:rsid w:val="00593B96"/>
    <w:rsid w:val="00594792"/>
    <w:rsid w:val="0059675F"/>
    <w:rsid w:val="005A096E"/>
    <w:rsid w:val="005A59A0"/>
    <w:rsid w:val="005A5C66"/>
    <w:rsid w:val="005A61F6"/>
    <w:rsid w:val="005B02A9"/>
    <w:rsid w:val="005B4F51"/>
    <w:rsid w:val="005B5B5B"/>
    <w:rsid w:val="005B696A"/>
    <w:rsid w:val="005C3649"/>
    <w:rsid w:val="005C63EB"/>
    <w:rsid w:val="005D03D9"/>
    <w:rsid w:val="005D1AD6"/>
    <w:rsid w:val="005D2C8F"/>
    <w:rsid w:val="005E273D"/>
    <w:rsid w:val="005E33B8"/>
    <w:rsid w:val="005E514E"/>
    <w:rsid w:val="005F54E1"/>
    <w:rsid w:val="00604218"/>
    <w:rsid w:val="00605673"/>
    <w:rsid w:val="006064F7"/>
    <w:rsid w:val="0061311D"/>
    <w:rsid w:val="0061483D"/>
    <w:rsid w:val="00615530"/>
    <w:rsid w:val="00623545"/>
    <w:rsid w:val="00623FBF"/>
    <w:rsid w:val="0062618C"/>
    <w:rsid w:val="006310DE"/>
    <w:rsid w:val="00633FE0"/>
    <w:rsid w:val="0063488A"/>
    <w:rsid w:val="00635AD8"/>
    <w:rsid w:val="00640F17"/>
    <w:rsid w:val="0064156F"/>
    <w:rsid w:val="00643749"/>
    <w:rsid w:val="006438FD"/>
    <w:rsid w:val="00644ECF"/>
    <w:rsid w:val="006454D0"/>
    <w:rsid w:val="00651A7A"/>
    <w:rsid w:val="006555A2"/>
    <w:rsid w:val="00656E55"/>
    <w:rsid w:val="00657248"/>
    <w:rsid w:val="006575A7"/>
    <w:rsid w:val="00657B83"/>
    <w:rsid w:val="00661805"/>
    <w:rsid w:val="00663D5D"/>
    <w:rsid w:val="006646D0"/>
    <w:rsid w:val="0066752B"/>
    <w:rsid w:val="0067074E"/>
    <w:rsid w:val="0067431D"/>
    <w:rsid w:val="00674F84"/>
    <w:rsid w:val="00677B41"/>
    <w:rsid w:val="00682824"/>
    <w:rsid w:val="00683292"/>
    <w:rsid w:val="00686690"/>
    <w:rsid w:val="00691164"/>
    <w:rsid w:val="00692E96"/>
    <w:rsid w:val="00694958"/>
    <w:rsid w:val="0069576E"/>
    <w:rsid w:val="00696DE0"/>
    <w:rsid w:val="006A1B80"/>
    <w:rsid w:val="006A2AB3"/>
    <w:rsid w:val="006A39AD"/>
    <w:rsid w:val="006A5BF0"/>
    <w:rsid w:val="006B2A9C"/>
    <w:rsid w:val="006B5660"/>
    <w:rsid w:val="006B7BD7"/>
    <w:rsid w:val="006C2885"/>
    <w:rsid w:val="006D0539"/>
    <w:rsid w:val="006D3B7F"/>
    <w:rsid w:val="006D4339"/>
    <w:rsid w:val="006D5006"/>
    <w:rsid w:val="006E04A1"/>
    <w:rsid w:val="006E339B"/>
    <w:rsid w:val="006E6C42"/>
    <w:rsid w:val="006F012E"/>
    <w:rsid w:val="006F1562"/>
    <w:rsid w:val="006F5389"/>
    <w:rsid w:val="006F73DD"/>
    <w:rsid w:val="007014C2"/>
    <w:rsid w:val="00701810"/>
    <w:rsid w:val="0071515A"/>
    <w:rsid w:val="0071519D"/>
    <w:rsid w:val="0071683E"/>
    <w:rsid w:val="00716A6D"/>
    <w:rsid w:val="00716FCD"/>
    <w:rsid w:val="007219D5"/>
    <w:rsid w:val="007253AD"/>
    <w:rsid w:val="00730B08"/>
    <w:rsid w:val="00731DB4"/>
    <w:rsid w:val="0073239B"/>
    <w:rsid w:val="007325BE"/>
    <w:rsid w:val="0073285E"/>
    <w:rsid w:val="00732A2C"/>
    <w:rsid w:val="00733A73"/>
    <w:rsid w:val="00733D06"/>
    <w:rsid w:val="00735370"/>
    <w:rsid w:val="00735A53"/>
    <w:rsid w:val="00735E10"/>
    <w:rsid w:val="007419DE"/>
    <w:rsid w:val="00744692"/>
    <w:rsid w:val="0074736C"/>
    <w:rsid w:val="0074790A"/>
    <w:rsid w:val="00755588"/>
    <w:rsid w:val="00756E73"/>
    <w:rsid w:val="00760E0A"/>
    <w:rsid w:val="00760F78"/>
    <w:rsid w:val="007678C2"/>
    <w:rsid w:val="0077298A"/>
    <w:rsid w:val="00772E2E"/>
    <w:rsid w:val="007776E1"/>
    <w:rsid w:val="00777793"/>
    <w:rsid w:val="007813C8"/>
    <w:rsid w:val="007833DB"/>
    <w:rsid w:val="007848CC"/>
    <w:rsid w:val="00786074"/>
    <w:rsid w:val="007864FF"/>
    <w:rsid w:val="00787B27"/>
    <w:rsid w:val="00790925"/>
    <w:rsid w:val="007926D4"/>
    <w:rsid w:val="0079292A"/>
    <w:rsid w:val="00793FF1"/>
    <w:rsid w:val="00796730"/>
    <w:rsid w:val="007A16E8"/>
    <w:rsid w:val="007A1F46"/>
    <w:rsid w:val="007A21A0"/>
    <w:rsid w:val="007A4318"/>
    <w:rsid w:val="007A7A45"/>
    <w:rsid w:val="007A7DE5"/>
    <w:rsid w:val="007B17CD"/>
    <w:rsid w:val="007B3C6A"/>
    <w:rsid w:val="007B7BE0"/>
    <w:rsid w:val="007D04DB"/>
    <w:rsid w:val="007D6064"/>
    <w:rsid w:val="007D7C51"/>
    <w:rsid w:val="007E12E6"/>
    <w:rsid w:val="007E4D4A"/>
    <w:rsid w:val="007E5A57"/>
    <w:rsid w:val="007E7320"/>
    <w:rsid w:val="007F05C9"/>
    <w:rsid w:val="007F090C"/>
    <w:rsid w:val="007F15CF"/>
    <w:rsid w:val="007F2577"/>
    <w:rsid w:val="007F3774"/>
    <w:rsid w:val="007F4D50"/>
    <w:rsid w:val="007F651F"/>
    <w:rsid w:val="00800FE1"/>
    <w:rsid w:val="0080135D"/>
    <w:rsid w:val="00810D32"/>
    <w:rsid w:val="00812ABD"/>
    <w:rsid w:val="0081480C"/>
    <w:rsid w:val="00816C0B"/>
    <w:rsid w:val="00832457"/>
    <w:rsid w:val="0083291F"/>
    <w:rsid w:val="00832A15"/>
    <w:rsid w:val="00841ADF"/>
    <w:rsid w:val="00843E46"/>
    <w:rsid w:val="00852166"/>
    <w:rsid w:val="00852743"/>
    <w:rsid w:val="00853279"/>
    <w:rsid w:val="00855B2A"/>
    <w:rsid w:val="00857AA6"/>
    <w:rsid w:val="00863EBF"/>
    <w:rsid w:val="0086441A"/>
    <w:rsid w:val="00873D31"/>
    <w:rsid w:val="00875729"/>
    <w:rsid w:val="00875B69"/>
    <w:rsid w:val="00876AA0"/>
    <w:rsid w:val="00884042"/>
    <w:rsid w:val="00887E66"/>
    <w:rsid w:val="00893629"/>
    <w:rsid w:val="008A0530"/>
    <w:rsid w:val="008A1B8C"/>
    <w:rsid w:val="008A4CC6"/>
    <w:rsid w:val="008B6481"/>
    <w:rsid w:val="008B7C5E"/>
    <w:rsid w:val="008C13E9"/>
    <w:rsid w:val="008C35CE"/>
    <w:rsid w:val="008C7F85"/>
    <w:rsid w:val="008D0F70"/>
    <w:rsid w:val="008D6A14"/>
    <w:rsid w:val="008D6A18"/>
    <w:rsid w:val="008E4D8F"/>
    <w:rsid w:val="008E5252"/>
    <w:rsid w:val="008E64EA"/>
    <w:rsid w:val="008E7B42"/>
    <w:rsid w:val="008F14CE"/>
    <w:rsid w:val="008F2B26"/>
    <w:rsid w:val="008F3F0C"/>
    <w:rsid w:val="008F67F5"/>
    <w:rsid w:val="00900AE1"/>
    <w:rsid w:val="00900FE4"/>
    <w:rsid w:val="0090198F"/>
    <w:rsid w:val="00901C74"/>
    <w:rsid w:val="00902F95"/>
    <w:rsid w:val="0090380F"/>
    <w:rsid w:val="00903CDC"/>
    <w:rsid w:val="00905224"/>
    <w:rsid w:val="00905658"/>
    <w:rsid w:val="009056EA"/>
    <w:rsid w:val="00905EE5"/>
    <w:rsid w:val="0090699E"/>
    <w:rsid w:val="0091146C"/>
    <w:rsid w:val="0092015F"/>
    <w:rsid w:val="00921A35"/>
    <w:rsid w:val="00921B14"/>
    <w:rsid w:val="00921CCC"/>
    <w:rsid w:val="0092664D"/>
    <w:rsid w:val="00926848"/>
    <w:rsid w:val="009326FC"/>
    <w:rsid w:val="009355A8"/>
    <w:rsid w:val="00942B52"/>
    <w:rsid w:val="00942BAF"/>
    <w:rsid w:val="0094357F"/>
    <w:rsid w:val="0094369A"/>
    <w:rsid w:val="00952BAA"/>
    <w:rsid w:val="00952F06"/>
    <w:rsid w:val="00956CB2"/>
    <w:rsid w:val="009606F4"/>
    <w:rsid w:val="00961AC3"/>
    <w:rsid w:val="00962126"/>
    <w:rsid w:val="009621AF"/>
    <w:rsid w:val="00974294"/>
    <w:rsid w:val="0097732F"/>
    <w:rsid w:val="0097748A"/>
    <w:rsid w:val="00983EE5"/>
    <w:rsid w:val="009849E4"/>
    <w:rsid w:val="00992740"/>
    <w:rsid w:val="00996CE4"/>
    <w:rsid w:val="009A2530"/>
    <w:rsid w:val="009A40CE"/>
    <w:rsid w:val="009A4242"/>
    <w:rsid w:val="009A4E3C"/>
    <w:rsid w:val="009A5DBD"/>
    <w:rsid w:val="009A6F78"/>
    <w:rsid w:val="009B1A76"/>
    <w:rsid w:val="009B2B5D"/>
    <w:rsid w:val="009C73EF"/>
    <w:rsid w:val="009D0D37"/>
    <w:rsid w:val="009D198A"/>
    <w:rsid w:val="009D35FF"/>
    <w:rsid w:val="009D3DA9"/>
    <w:rsid w:val="009D5B36"/>
    <w:rsid w:val="009E179D"/>
    <w:rsid w:val="009E332E"/>
    <w:rsid w:val="009E3339"/>
    <w:rsid w:val="009E580F"/>
    <w:rsid w:val="009E5E03"/>
    <w:rsid w:val="009E75CC"/>
    <w:rsid w:val="009F1333"/>
    <w:rsid w:val="00A0160C"/>
    <w:rsid w:val="00A05180"/>
    <w:rsid w:val="00A0580E"/>
    <w:rsid w:val="00A120B4"/>
    <w:rsid w:val="00A13F93"/>
    <w:rsid w:val="00A13FCF"/>
    <w:rsid w:val="00A23344"/>
    <w:rsid w:val="00A24065"/>
    <w:rsid w:val="00A3048A"/>
    <w:rsid w:val="00A3163B"/>
    <w:rsid w:val="00A354A6"/>
    <w:rsid w:val="00A375D6"/>
    <w:rsid w:val="00A4506E"/>
    <w:rsid w:val="00A457F5"/>
    <w:rsid w:val="00A46D8D"/>
    <w:rsid w:val="00A60025"/>
    <w:rsid w:val="00A60844"/>
    <w:rsid w:val="00A609BC"/>
    <w:rsid w:val="00A6194C"/>
    <w:rsid w:val="00A621EE"/>
    <w:rsid w:val="00A66DE2"/>
    <w:rsid w:val="00A67F6B"/>
    <w:rsid w:val="00A776B2"/>
    <w:rsid w:val="00A77841"/>
    <w:rsid w:val="00A85DFA"/>
    <w:rsid w:val="00A93BA9"/>
    <w:rsid w:val="00A97E88"/>
    <w:rsid w:val="00AA2CA0"/>
    <w:rsid w:val="00AA3647"/>
    <w:rsid w:val="00AA5C1D"/>
    <w:rsid w:val="00AA5FA7"/>
    <w:rsid w:val="00AA6E47"/>
    <w:rsid w:val="00AA7133"/>
    <w:rsid w:val="00AB03D9"/>
    <w:rsid w:val="00AB36DC"/>
    <w:rsid w:val="00AB6293"/>
    <w:rsid w:val="00AC2A93"/>
    <w:rsid w:val="00AC3F82"/>
    <w:rsid w:val="00AC55DF"/>
    <w:rsid w:val="00AC56CD"/>
    <w:rsid w:val="00AC5A98"/>
    <w:rsid w:val="00AD06FA"/>
    <w:rsid w:val="00AD1441"/>
    <w:rsid w:val="00AD2F76"/>
    <w:rsid w:val="00AD3D70"/>
    <w:rsid w:val="00AD783A"/>
    <w:rsid w:val="00AD7F58"/>
    <w:rsid w:val="00AE0481"/>
    <w:rsid w:val="00AE21C5"/>
    <w:rsid w:val="00AE3959"/>
    <w:rsid w:val="00AE4594"/>
    <w:rsid w:val="00AE68C0"/>
    <w:rsid w:val="00AF21DE"/>
    <w:rsid w:val="00AF2453"/>
    <w:rsid w:val="00AF374A"/>
    <w:rsid w:val="00AF39A3"/>
    <w:rsid w:val="00B01727"/>
    <w:rsid w:val="00B02E38"/>
    <w:rsid w:val="00B04C76"/>
    <w:rsid w:val="00B058BE"/>
    <w:rsid w:val="00B149D0"/>
    <w:rsid w:val="00B165F9"/>
    <w:rsid w:val="00B22EE7"/>
    <w:rsid w:val="00B2303A"/>
    <w:rsid w:val="00B23986"/>
    <w:rsid w:val="00B2599C"/>
    <w:rsid w:val="00B26921"/>
    <w:rsid w:val="00B273F5"/>
    <w:rsid w:val="00B30EBD"/>
    <w:rsid w:val="00B42C10"/>
    <w:rsid w:val="00B439AC"/>
    <w:rsid w:val="00B44458"/>
    <w:rsid w:val="00B447D4"/>
    <w:rsid w:val="00B44C16"/>
    <w:rsid w:val="00B44CBA"/>
    <w:rsid w:val="00B47515"/>
    <w:rsid w:val="00B51637"/>
    <w:rsid w:val="00B52217"/>
    <w:rsid w:val="00B53C2F"/>
    <w:rsid w:val="00B60299"/>
    <w:rsid w:val="00B622BC"/>
    <w:rsid w:val="00B652ED"/>
    <w:rsid w:val="00B71DD8"/>
    <w:rsid w:val="00B72EF4"/>
    <w:rsid w:val="00B770CF"/>
    <w:rsid w:val="00B86022"/>
    <w:rsid w:val="00B9076B"/>
    <w:rsid w:val="00B94B17"/>
    <w:rsid w:val="00B94CAA"/>
    <w:rsid w:val="00B95FFF"/>
    <w:rsid w:val="00BA427D"/>
    <w:rsid w:val="00BA44C8"/>
    <w:rsid w:val="00BA5320"/>
    <w:rsid w:val="00BB13F7"/>
    <w:rsid w:val="00BB7D7C"/>
    <w:rsid w:val="00BC0854"/>
    <w:rsid w:val="00BC2EC8"/>
    <w:rsid w:val="00BC3217"/>
    <w:rsid w:val="00BC54E4"/>
    <w:rsid w:val="00BD0986"/>
    <w:rsid w:val="00BD21AD"/>
    <w:rsid w:val="00BD3023"/>
    <w:rsid w:val="00BD4ACB"/>
    <w:rsid w:val="00BD698F"/>
    <w:rsid w:val="00BD7743"/>
    <w:rsid w:val="00BE65A7"/>
    <w:rsid w:val="00BE7B61"/>
    <w:rsid w:val="00BF057E"/>
    <w:rsid w:val="00BF2E93"/>
    <w:rsid w:val="00C009CB"/>
    <w:rsid w:val="00C027B9"/>
    <w:rsid w:val="00C02975"/>
    <w:rsid w:val="00C04B1E"/>
    <w:rsid w:val="00C10CA1"/>
    <w:rsid w:val="00C11D5B"/>
    <w:rsid w:val="00C13559"/>
    <w:rsid w:val="00C17457"/>
    <w:rsid w:val="00C22AAB"/>
    <w:rsid w:val="00C248C8"/>
    <w:rsid w:val="00C2577B"/>
    <w:rsid w:val="00C32CFD"/>
    <w:rsid w:val="00C34898"/>
    <w:rsid w:val="00C36298"/>
    <w:rsid w:val="00C36780"/>
    <w:rsid w:val="00C45F83"/>
    <w:rsid w:val="00C463F2"/>
    <w:rsid w:val="00C46E39"/>
    <w:rsid w:val="00C5055C"/>
    <w:rsid w:val="00C51587"/>
    <w:rsid w:val="00C52280"/>
    <w:rsid w:val="00C52BB6"/>
    <w:rsid w:val="00C53B49"/>
    <w:rsid w:val="00C548F2"/>
    <w:rsid w:val="00C54DC9"/>
    <w:rsid w:val="00C559C7"/>
    <w:rsid w:val="00C55BE9"/>
    <w:rsid w:val="00C6386A"/>
    <w:rsid w:val="00C66E34"/>
    <w:rsid w:val="00C725DA"/>
    <w:rsid w:val="00C76ACA"/>
    <w:rsid w:val="00C81CED"/>
    <w:rsid w:val="00C8275D"/>
    <w:rsid w:val="00C82FEA"/>
    <w:rsid w:val="00C844C6"/>
    <w:rsid w:val="00C85309"/>
    <w:rsid w:val="00C86F17"/>
    <w:rsid w:val="00C87FCA"/>
    <w:rsid w:val="00C90E2B"/>
    <w:rsid w:val="00C9229E"/>
    <w:rsid w:val="00C947B6"/>
    <w:rsid w:val="00C95C66"/>
    <w:rsid w:val="00C96362"/>
    <w:rsid w:val="00CA11EB"/>
    <w:rsid w:val="00CA1960"/>
    <w:rsid w:val="00CA5960"/>
    <w:rsid w:val="00CA629B"/>
    <w:rsid w:val="00CA7F1F"/>
    <w:rsid w:val="00CB0644"/>
    <w:rsid w:val="00CB085D"/>
    <w:rsid w:val="00CB1574"/>
    <w:rsid w:val="00CB3042"/>
    <w:rsid w:val="00CB44E0"/>
    <w:rsid w:val="00CB6513"/>
    <w:rsid w:val="00CC0F80"/>
    <w:rsid w:val="00CC2919"/>
    <w:rsid w:val="00CC5984"/>
    <w:rsid w:val="00CC5BA9"/>
    <w:rsid w:val="00CD1E53"/>
    <w:rsid w:val="00CD1F18"/>
    <w:rsid w:val="00CE4269"/>
    <w:rsid w:val="00CE6B6E"/>
    <w:rsid w:val="00CF1214"/>
    <w:rsid w:val="00CF1FF4"/>
    <w:rsid w:val="00CF306B"/>
    <w:rsid w:val="00CF3918"/>
    <w:rsid w:val="00CF5549"/>
    <w:rsid w:val="00D01E52"/>
    <w:rsid w:val="00D01F71"/>
    <w:rsid w:val="00D05F1B"/>
    <w:rsid w:val="00D0693E"/>
    <w:rsid w:val="00D1196F"/>
    <w:rsid w:val="00D139D8"/>
    <w:rsid w:val="00D1755B"/>
    <w:rsid w:val="00D17B95"/>
    <w:rsid w:val="00D2077F"/>
    <w:rsid w:val="00D21733"/>
    <w:rsid w:val="00D27518"/>
    <w:rsid w:val="00D31A5A"/>
    <w:rsid w:val="00D32E8E"/>
    <w:rsid w:val="00D35142"/>
    <w:rsid w:val="00D35CD7"/>
    <w:rsid w:val="00D3719D"/>
    <w:rsid w:val="00D52AE2"/>
    <w:rsid w:val="00D56632"/>
    <w:rsid w:val="00D56CCA"/>
    <w:rsid w:val="00D61EA8"/>
    <w:rsid w:val="00D61FDB"/>
    <w:rsid w:val="00D6379B"/>
    <w:rsid w:val="00D66278"/>
    <w:rsid w:val="00D66C8E"/>
    <w:rsid w:val="00D67AEE"/>
    <w:rsid w:val="00D67B70"/>
    <w:rsid w:val="00D723AB"/>
    <w:rsid w:val="00D7415B"/>
    <w:rsid w:val="00D74947"/>
    <w:rsid w:val="00D76277"/>
    <w:rsid w:val="00D76AFF"/>
    <w:rsid w:val="00D80EA3"/>
    <w:rsid w:val="00D8203D"/>
    <w:rsid w:val="00D83F3C"/>
    <w:rsid w:val="00D865E6"/>
    <w:rsid w:val="00D87E4D"/>
    <w:rsid w:val="00D95E47"/>
    <w:rsid w:val="00DA08A5"/>
    <w:rsid w:val="00DA41AC"/>
    <w:rsid w:val="00DA59B3"/>
    <w:rsid w:val="00DA5A3E"/>
    <w:rsid w:val="00DB6004"/>
    <w:rsid w:val="00DC1819"/>
    <w:rsid w:val="00DC2C17"/>
    <w:rsid w:val="00DC2D57"/>
    <w:rsid w:val="00DD5228"/>
    <w:rsid w:val="00DE31E8"/>
    <w:rsid w:val="00DE40AD"/>
    <w:rsid w:val="00DE7857"/>
    <w:rsid w:val="00DF2F6F"/>
    <w:rsid w:val="00DF4269"/>
    <w:rsid w:val="00DF4C72"/>
    <w:rsid w:val="00DF680D"/>
    <w:rsid w:val="00E00E07"/>
    <w:rsid w:val="00E0336A"/>
    <w:rsid w:val="00E05567"/>
    <w:rsid w:val="00E143EC"/>
    <w:rsid w:val="00E14CE5"/>
    <w:rsid w:val="00E233C0"/>
    <w:rsid w:val="00E2349B"/>
    <w:rsid w:val="00E2667F"/>
    <w:rsid w:val="00E3280F"/>
    <w:rsid w:val="00E3306D"/>
    <w:rsid w:val="00E35C20"/>
    <w:rsid w:val="00E37F57"/>
    <w:rsid w:val="00E45BF3"/>
    <w:rsid w:val="00E51FA5"/>
    <w:rsid w:val="00E5441C"/>
    <w:rsid w:val="00E57AC5"/>
    <w:rsid w:val="00E61FE3"/>
    <w:rsid w:val="00E62183"/>
    <w:rsid w:val="00E63907"/>
    <w:rsid w:val="00E65272"/>
    <w:rsid w:val="00E65BAB"/>
    <w:rsid w:val="00E67221"/>
    <w:rsid w:val="00E67DF1"/>
    <w:rsid w:val="00E73FD6"/>
    <w:rsid w:val="00E75793"/>
    <w:rsid w:val="00E75BD4"/>
    <w:rsid w:val="00E86573"/>
    <w:rsid w:val="00E8703C"/>
    <w:rsid w:val="00EA0C1D"/>
    <w:rsid w:val="00EA3ED2"/>
    <w:rsid w:val="00EA7436"/>
    <w:rsid w:val="00EB0D88"/>
    <w:rsid w:val="00EB2035"/>
    <w:rsid w:val="00EB2BF7"/>
    <w:rsid w:val="00EB3D4A"/>
    <w:rsid w:val="00EC3140"/>
    <w:rsid w:val="00EC4140"/>
    <w:rsid w:val="00EC5431"/>
    <w:rsid w:val="00EC7AFC"/>
    <w:rsid w:val="00ED0357"/>
    <w:rsid w:val="00ED0378"/>
    <w:rsid w:val="00ED2AC8"/>
    <w:rsid w:val="00ED385B"/>
    <w:rsid w:val="00ED5712"/>
    <w:rsid w:val="00EE5CE5"/>
    <w:rsid w:val="00EF0301"/>
    <w:rsid w:val="00EF18C6"/>
    <w:rsid w:val="00F14549"/>
    <w:rsid w:val="00F1467B"/>
    <w:rsid w:val="00F14FA6"/>
    <w:rsid w:val="00F2053F"/>
    <w:rsid w:val="00F23582"/>
    <w:rsid w:val="00F253BA"/>
    <w:rsid w:val="00F26914"/>
    <w:rsid w:val="00F3040B"/>
    <w:rsid w:val="00F34658"/>
    <w:rsid w:val="00F34A46"/>
    <w:rsid w:val="00F357A5"/>
    <w:rsid w:val="00F418BE"/>
    <w:rsid w:val="00F41C4A"/>
    <w:rsid w:val="00F45E50"/>
    <w:rsid w:val="00F47268"/>
    <w:rsid w:val="00F521C0"/>
    <w:rsid w:val="00F53F35"/>
    <w:rsid w:val="00F6107C"/>
    <w:rsid w:val="00F61B0F"/>
    <w:rsid w:val="00F628E9"/>
    <w:rsid w:val="00F663C3"/>
    <w:rsid w:val="00F76CD7"/>
    <w:rsid w:val="00F76FC4"/>
    <w:rsid w:val="00F8031F"/>
    <w:rsid w:val="00F825C1"/>
    <w:rsid w:val="00F86D44"/>
    <w:rsid w:val="00F91A6D"/>
    <w:rsid w:val="00F9203D"/>
    <w:rsid w:val="00F9401A"/>
    <w:rsid w:val="00F96142"/>
    <w:rsid w:val="00FA1785"/>
    <w:rsid w:val="00FA2912"/>
    <w:rsid w:val="00FA368F"/>
    <w:rsid w:val="00FA3967"/>
    <w:rsid w:val="00FA3D13"/>
    <w:rsid w:val="00FB0D99"/>
    <w:rsid w:val="00FB1309"/>
    <w:rsid w:val="00FB13DF"/>
    <w:rsid w:val="00FB2734"/>
    <w:rsid w:val="00FC0363"/>
    <w:rsid w:val="00FC1DFE"/>
    <w:rsid w:val="00FC62F6"/>
    <w:rsid w:val="00FC68F3"/>
    <w:rsid w:val="00FC7B09"/>
    <w:rsid w:val="00FD02EA"/>
    <w:rsid w:val="00FD36A3"/>
    <w:rsid w:val="00FD3950"/>
    <w:rsid w:val="00FE2473"/>
    <w:rsid w:val="00FE417B"/>
    <w:rsid w:val="00FE496A"/>
    <w:rsid w:val="00FE5A9D"/>
    <w:rsid w:val="02376489"/>
    <w:rsid w:val="0CC51EAD"/>
    <w:rsid w:val="0F7D082B"/>
    <w:rsid w:val="13A1790C"/>
    <w:rsid w:val="13A6407E"/>
    <w:rsid w:val="156173A0"/>
    <w:rsid w:val="279D5B8C"/>
    <w:rsid w:val="2C9525D6"/>
    <w:rsid w:val="2C9D357F"/>
    <w:rsid w:val="30DF63AB"/>
    <w:rsid w:val="34F54E26"/>
    <w:rsid w:val="385B01CF"/>
    <w:rsid w:val="3AEA6DCC"/>
    <w:rsid w:val="3DF92AB0"/>
    <w:rsid w:val="3EDF175D"/>
    <w:rsid w:val="3FC921F2"/>
    <w:rsid w:val="3FDF3A72"/>
    <w:rsid w:val="42902B5F"/>
    <w:rsid w:val="450C6D8F"/>
    <w:rsid w:val="484B5AAD"/>
    <w:rsid w:val="493657A6"/>
    <w:rsid w:val="49E32E97"/>
    <w:rsid w:val="557344A3"/>
    <w:rsid w:val="5676519B"/>
    <w:rsid w:val="58CA4323"/>
    <w:rsid w:val="5CE567CA"/>
    <w:rsid w:val="5D1649BE"/>
    <w:rsid w:val="5DCB252F"/>
    <w:rsid w:val="6236783E"/>
    <w:rsid w:val="63623E1F"/>
    <w:rsid w:val="63B036FE"/>
    <w:rsid w:val="678B495B"/>
    <w:rsid w:val="69542F4C"/>
    <w:rsid w:val="6A475DDF"/>
    <w:rsid w:val="6EE423D3"/>
    <w:rsid w:val="7BFB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99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autoRedefine/>
    <w:semiHidden/>
    <w:qFormat/>
    <w:locked/>
    <w:uiPriority w:val="99"/>
    <w:rPr>
      <w:kern w:val="2"/>
      <w:sz w:val="18"/>
      <w:szCs w:val="18"/>
    </w:rPr>
  </w:style>
  <w:style w:type="character" w:customStyle="1" w:styleId="8">
    <w:name w:val="Footer Char"/>
    <w:basedOn w:val="6"/>
    <w:link w:val="3"/>
    <w:autoRedefine/>
    <w:semiHidden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329</Words>
  <Characters>332</Characters>
  <Lines>0</Lines>
  <Paragraphs>0</Paragraphs>
  <TotalTime>13</TotalTime>
  <ScaleCrop>false</ScaleCrop>
  <LinksUpToDate>false</LinksUpToDate>
  <CharactersWithSpaces>760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2021-04-19T05:12:00Z</dcterms:created>
  <dc:creator>微软中国</dc:creator>
  <cp:lastModifiedBy>康敏</cp:lastModifiedBy>
  <cp:lastPrinted>2023-04-06T08:31:00Z</cp:lastPrinted>
  <dcterms:modified xsi:type="dcterms:W3CDTF">2024-09-14T02:16:36Z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BD3218ECD0F6455EA2820226471450A2_13</vt:lpwstr>
  </property>
</Properties>
</file>